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CB" w:rsidRPr="006536AA" w:rsidRDefault="001E568E" w:rsidP="006536AA">
      <w:pPr>
        <w:spacing w:after="0" w:line="28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ĐỀ CƯƠNG ÔN TẬ</w:t>
      </w:r>
      <w:r w:rsidR="00C24594" w:rsidRPr="006536AA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1C0EF7" w:rsidRPr="006536AA">
        <w:rPr>
          <w:rFonts w:ascii="Times New Roman" w:hAnsi="Times New Roman" w:cs="Times New Roman"/>
          <w:b/>
          <w:sz w:val="26"/>
          <w:szCs w:val="26"/>
        </w:rPr>
        <w:t xml:space="preserve">GIỮA </w:t>
      </w:r>
      <w:r w:rsidR="007E04C0" w:rsidRPr="006536AA">
        <w:rPr>
          <w:rFonts w:ascii="Times New Roman" w:hAnsi="Times New Roman" w:cs="Times New Roman"/>
          <w:b/>
          <w:sz w:val="26"/>
          <w:szCs w:val="26"/>
        </w:rPr>
        <w:t>HỌC KÌ</w:t>
      </w:r>
      <w:r w:rsidR="00C0085F" w:rsidRPr="006536AA"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="001C0EF7" w:rsidRPr="006536AA">
        <w:rPr>
          <w:rFonts w:ascii="Times New Roman" w:hAnsi="Times New Roman" w:cs="Times New Roman"/>
          <w:b/>
          <w:sz w:val="26"/>
          <w:szCs w:val="26"/>
        </w:rPr>
        <w:t>I</w:t>
      </w:r>
      <w:r w:rsidR="00E96330" w:rsidRPr="006536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085F" w:rsidRPr="006536AA">
        <w:rPr>
          <w:rFonts w:ascii="Times New Roman" w:hAnsi="Times New Roman" w:cs="Times New Roman"/>
          <w:b/>
          <w:sz w:val="26"/>
          <w:szCs w:val="26"/>
        </w:rPr>
        <w:t>(20</w:t>
      </w:r>
      <w:r w:rsidR="003A7199" w:rsidRPr="006536AA">
        <w:rPr>
          <w:rFonts w:ascii="Times New Roman" w:hAnsi="Times New Roman" w:cs="Times New Roman"/>
          <w:b/>
          <w:sz w:val="26"/>
          <w:szCs w:val="26"/>
        </w:rPr>
        <w:t>22</w:t>
      </w:r>
      <w:r w:rsidR="00C0085F" w:rsidRPr="006536AA">
        <w:rPr>
          <w:rFonts w:ascii="Times New Roman" w:hAnsi="Times New Roman" w:cs="Times New Roman"/>
          <w:b/>
          <w:sz w:val="26"/>
          <w:szCs w:val="26"/>
        </w:rPr>
        <w:t>-</w:t>
      </w:r>
      <w:r w:rsidR="00E96330" w:rsidRPr="006536AA">
        <w:rPr>
          <w:rFonts w:ascii="Times New Roman" w:hAnsi="Times New Roman" w:cs="Times New Roman"/>
          <w:b/>
          <w:sz w:val="26"/>
          <w:szCs w:val="26"/>
        </w:rPr>
        <w:t>20</w:t>
      </w:r>
      <w:r w:rsidR="003A7199" w:rsidRPr="006536AA">
        <w:rPr>
          <w:rFonts w:ascii="Times New Roman" w:hAnsi="Times New Roman" w:cs="Times New Roman"/>
          <w:b/>
          <w:sz w:val="26"/>
          <w:szCs w:val="26"/>
        </w:rPr>
        <w:t>23</w:t>
      </w:r>
      <w:r w:rsidRPr="006536AA">
        <w:rPr>
          <w:rFonts w:ascii="Times New Roman" w:hAnsi="Times New Roman" w:cs="Times New Roman"/>
          <w:b/>
          <w:sz w:val="26"/>
          <w:szCs w:val="26"/>
        </w:rPr>
        <w:t>)</w:t>
      </w:r>
    </w:p>
    <w:p w:rsidR="00E96330" w:rsidRPr="006536AA" w:rsidRDefault="00E96330" w:rsidP="006536AA">
      <w:pPr>
        <w:spacing w:after="0" w:line="283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MÔN HÓA HỌC</w:t>
      </w:r>
      <w:r w:rsidR="00022FAF" w:rsidRPr="006536A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04C0" w:rsidRPr="006536AA" w:rsidRDefault="007E04C0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KHỐI 10</w:t>
      </w:r>
    </w:p>
    <w:p w:rsidR="00D232B7" w:rsidRPr="006536AA" w:rsidRDefault="00D232B7" w:rsidP="006536AA">
      <w:pPr>
        <w:spacing w:after="0" w:line="283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36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</w:t>
      </w:r>
      <w:r w:rsidR="001C0EF7" w:rsidRPr="006536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ơ</w:t>
      </w:r>
      <w:r w:rsidRPr="006536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ng 3: </w:t>
      </w:r>
      <w:r w:rsidR="001C0EF7" w:rsidRPr="006536AA">
        <w:rPr>
          <w:rFonts w:ascii="Times New Roman" w:hAnsi="Times New Roman" w:cs="Times New Roman"/>
          <w:color w:val="000000" w:themeColor="text1"/>
          <w:sz w:val="26"/>
          <w:szCs w:val="26"/>
        </w:rPr>
        <w:t>Liên kết hóa học (Liên kết Hydrogen và tương tác Van Der Waals)</w:t>
      </w:r>
    </w:p>
    <w:p w:rsidR="001C0EF7" w:rsidRPr="006536AA" w:rsidRDefault="001C0EF7" w:rsidP="006536AA">
      <w:pPr>
        <w:spacing w:after="0" w:line="283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36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Chương 4:</w:t>
      </w:r>
      <w:r w:rsidRPr="00653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Phản ứng oxy hóa - khử</w:t>
      </w:r>
    </w:p>
    <w:p w:rsidR="001C0EF7" w:rsidRPr="006536AA" w:rsidRDefault="001C0EF7" w:rsidP="006536AA">
      <w:pPr>
        <w:spacing w:after="0" w:line="283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36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Chương 5:</w:t>
      </w:r>
      <w:r w:rsidRPr="00653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Năng lượng hóa học (Enthalpy tạo thành và biến thiên enthalpy của phản ứng)</w:t>
      </w:r>
    </w:p>
    <w:p w:rsidR="00155451" w:rsidRPr="006536AA" w:rsidRDefault="00155451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I. KIẾN THỨC:</w:t>
      </w:r>
    </w:p>
    <w:p w:rsidR="001C0EF7" w:rsidRPr="006536AA" w:rsidRDefault="0035390E" w:rsidP="006536AA">
      <w:pPr>
        <w:spacing w:after="0"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K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hái niệm liên kế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 hydrogen, 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giải thích được sự xuất hiện liên kết hydrogen (với nguyên tố có độ âm điện lớ</w:t>
      </w:r>
      <w:r>
        <w:rPr>
          <w:rFonts w:ascii="Times New Roman" w:hAnsi="Times New Roman" w:cs="Times New Roman"/>
          <w:color w:val="000000"/>
          <w:sz w:val="26"/>
          <w:szCs w:val="26"/>
        </w:rPr>
        <w:t>n: N, O, F).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- K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 xml:space="preserve">hái niệm về tương tác van der Waals. </w:t>
      </w:r>
    </w:p>
    <w:p w:rsidR="0035390E" w:rsidRDefault="0035390E" w:rsidP="006536AA">
      <w:pPr>
        <w:spacing w:after="0" w:line="283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K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hái niệm và xác định được số oxi hoá của nguyên tử các nguyên tố trong hợp chấ</w:t>
      </w:r>
      <w:r>
        <w:rPr>
          <w:rFonts w:ascii="Times New Roman" w:hAnsi="Times New Roman" w:cs="Times New Roman"/>
          <w:color w:val="000000"/>
          <w:sz w:val="26"/>
          <w:szCs w:val="26"/>
        </w:rPr>
        <w:t>t.</w:t>
      </w:r>
    </w:p>
    <w:p w:rsidR="001C0EF7" w:rsidRPr="006536AA" w:rsidRDefault="0035390E" w:rsidP="006536AA">
      <w:pPr>
        <w:spacing w:after="0"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K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hái niệm về phản ứng oxi hoá – khử và ý nghĩa của phản ứng oxi hoá – khử.</w:t>
      </w:r>
    </w:p>
    <w:p w:rsidR="001C0EF7" w:rsidRPr="006536AA" w:rsidRDefault="0035390E" w:rsidP="006536AA">
      <w:pPr>
        <w:spacing w:after="0" w:line="283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K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hái niệm phản ứng tỏa nhiệt, thu nhiệt, điều kiện chuẩn,</w:t>
      </w:r>
      <w:r w:rsidR="004C5C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>anthalpy tạo thành và biến thiên anthalpy phản ứng.</w:t>
      </w:r>
    </w:p>
    <w:p w:rsidR="001C0EF7" w:rsidRPr="006536AA" w:rsidRDefault="001C0EF7" w:rsidP="006536AA">
      <w:pPr>
        <w:spacing w:after="0" w:line="283" w:lineRule="auto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color w:val="000000"/>
          <w:sz w:val="26"/>
          <w:szCs w:val="26"/>
        </w:rPr>
        <w:t>- Vai trò, ảnh hưởng của liên kết hydrogen tới tính chất vật lí củ</w:t>
      </w:r>
      <w:r w:rsidR="00A31DF8">
        <w:rPr>
          <w:rFonts w:ascii="Times New Roman" w:hAnsi="Times New Roman" w:cs="Times New Roman"/>
          <w:color w:val="000000"/>
          <w:sz w:val="26"/>
          <w:szCs w:val="26"/>
        </w:rPr>
        <w:t>a H</w:t>
      </w:r>
      <w:r w:rsidR="00A31DF8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6536AA">
        <w:rPr>
          <w:rFonts w:ascii="Times New Roman" w:hAnsi="Times New Roman" w:cs="Times New Roman"/>
          <w:color w:val="000000"/>
          <w:sz w:val="26"/>
          <w:szCs w:val="26"/>
        </w:rPr>
        <w:t>O và ảnh hưởng của tương tác này tới nhiệt độ nóng chảy, nhiệt độ sôi của các chất.</w:t>
      </w:r>
    </w:p>
    <w:p w:rsidR="001C0EF7" w:rsidRPr="006536AA" w:rsidRDefault="00034E06" w:rsidP="006536AA">
      <w:pPr>
        <w:spacing w:after="0" w:line="283" w:lineRule="auto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1DF8">
        <w:rPr>
          <w:rFonts w:ascii="Times New Roman" w:hAnsi="Times New Roman" w:cs="Times New Roman"/>
          <w:color w:val="000000"/>
          <w:sz w:val="26"/>
          <w:szCs w:val="26"/>
        </w:rPr>
        <w:t>Ý nghĩa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 xml:space="preserve"> một số phản ứng oxi hoá – khử quan trọng gắn liền với cuộc sống.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1C0EF7" w:rsidRPr="006536AA">
        <w:rPr>
          <w:rFonts w:ascii="Times New Roman" w:hAnsi="Times New Roman" w:cs="Times New Roman"/>
          <w:sz w:val="26"/>
          <w:szCs w:val="26"/>
        </w:rPr>
        <w:t>- Xác định số</w:t>
      </w:r>
      <w:r w:rsidR="0035390E">
        <w:rPr>
          <w:rFonts w:ascii="Times New Roman" w:hAnsi="Times New Roman" w:cs="Times New Roman"/>
          <w:sz w:val="26"/>
          <w:szCs w:val="26"/>
        </w:rPr>
        <w:t xml:space="preserve"> oxy hóa các nguyên tố.</w:t>
      </w:r>
    </w:p>
    <w:p w:rsidR="001C0EF7" w:rsidRPr="006536AA" w:rsidRDefault="00A31DF8" w:rsidP="006536AA">
      <w:pPr>
        <w:spacing w:after="0" w:line="283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Y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 xml:space="preserve"> nghĩa và dấu của giá trị nhiệt phản ứng. </w:t>
      </w:r>
    </w:p>
    <w:p w:rsidR="001C0EF7" w:rsidRPr="006536AA" w:rsidRDefault="001C0EF7" w:rsidP="006536AA">
      <w:pPr>
        <w:spacing w:after="0" w:line="283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36AA">
        <w:rPr>
          <w:rFonts w:ascii="Times New Roman" w:hAnsi="Times New Roman" w:cs="Times New Roman"/>
          <w:color w:val="000000"/>
          <w:sz w:val="26"/>
          <w:szCs w:val="26"/>
        </w:rPr>
        <w:t>- Xác định loại phản ứng thu nhiệt hay tỏa nhiệt.</w:t>
      </w:r>
    </w:p>
    <w:p w:rsidR="00155451" w:rsidRPr="006536AA" w:rsidRDefault="00155451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II. KỸ NĂNG:</w:t>
      </w:r>
    </w:p>
    <w:p w:rsidR="001C0EF7" w:rsidRPr="006536AA" w:rsidRDefault="00034E06" w:rsidP="006536AA">
      <w:pPr>
        <w:spacing w:after="0" w:line="283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536AA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C0EF7" w:rsidRPr="006536AA">
        <w:rPr>
          <w:rFonts w:ascii="Times New Roman" w:hAnsi="Times New Roman" w:cs="Times New Roman"/>
          <w:color w:val="000000"/>
          <w:sz w:val="26"/>
          <w:szCs w:val="26"/>
        </w:rPr>
        <w:t xml:space="preserve"> Cân bằng được phản ứng oxi hoá – khử bằng phương pháp thăng bằng electron.</w:t>
      </w:r>
    </w:p>
    <w:p w:rsidR="001C0EF7" w:rsidRPr="006536AA" w:rsidRDefault="001C0EF7" w:rsidP="006536AA">
      <w:pPr>
        <w:spacing w:after="0" w:line="283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Xác định và viết được quá trình oxy hóa khử, phân loại được phản ứng oxy hóa khử.</w:t>
      </w:r>
    </w:p>
    <w:p w:rsidR="00034E06" w:rsidRPr="006536AA" w:rsidRDefault="001C0EF7" w:rsidP="006536AA">
      <w:pPr>
        <w:spacing w:after="0" w:line="283" w:lineRule="auto"/>
        <w:outlineLvl w:val="0"/>
        <w:rPr>
          <w:rFonts w:ascii="Times New Roman" w:hAnsi="Times New Roman" w:cs="Times New Roman"/>
          <w:sz w:val="26"/>
          <w:szCs w:val="26"/>
          <w:lang w:val="pt-BR"/>
        </w:rPr>
      </w:pPr>
      <w:r w:rsidRPr="006536AA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 Tính toán áp dụng định luật bảo toàn mol electron</w:t>
      </w:r>
    </w:p>
    <w:p w:rsidR="001C0EF7" w:rsidRPr="006536AA" w:rsidRDefault="001C0EF7" w:rsidP="006536AA">
      <w:pPr>
        <w:spacing w:after="0" w:line="283" w:lineRule="auto"/>
        <w:outlineLvl w:val="0"/>
        <w:rPr>
          <w:rFonts w:ascii="Times New Roman" w:hAnsi="Times New Roman" w:cs="Times New Roman"/>
          <w:sz w:val="26"/>
          <w:szCs w:val="26"/>
          <w:lang w:val="pt-BR"/>
        </w:rPr>
      </w:pPr>
      <w:r w:rsidRPr="006536AA">
        <w:rPr>
          <w:rFonts w:ascii="Times New Roman" w:hAnsi="Times New Roman" w:cs="Times New Roman"/>
          <w:sz w:val="26"/>
          <w:szCs w:val="26"/>
          <w:lang w:val="pt-BR"/>
        </w:rPr>
        <w:t>- Xác định giá trị biến thiên enthalpy phản ứng dựa vào nhiệt tạo thành</w:t>
      </w:r>
    </w:p>
    <w:p w:rsidR="001C0EF7" w:rsidRPr="006536AA" w:rsidRDefault="001C0EF7" w:rsidP="006536AA">
      <w:pPr>
        <w:spacing w:after="0" w:line="283" w:lineRule="auto"/>
        <w:outlineLvl w:val="0"/>
        <w:rPr>
          <w:rFonts w:ascii="Times New Roman" w:hAnsi="Times New Roman" w:cs="Times New Roman"/>
          <w:sz w:val="26"/>
          <w:szCs w:val="26"/>
          <w:lang w:val="pt-BR"/>
        </w:rPr>
      </w:pPr>
      <w:r w:rsidRPr="006536AA">
        <w:rPr>
          <w:rFonts w:ascii="Times New Roman" w:hAnsi="Times New Roman" w:cs="Times New Roman"/>
          <w:sz w:val="26"/>
          <w:szCs w:val="26"/>
          <w:lang w:val="pt-BR"/>
        </w:rPr>
        <w:t>- Ứng dụng năng lượng hóa học trong đời</w:t>
      </w:r>
    </w:p>
    <w:p w:rsidR="001C0EF7" w:rsidRPr="006536AA" w:rsidRDefault="001C0EF7" w:rsidP="006536AA">
      <w:pPr>
        <w:spacing w:after="0" w:line="283" w:lineRule="auto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 Tính toán áp dụng định luật bảo toàn mol electron và xác dịnh số lượng câu khẳng định đúng sai về phản ứng oxy hóa-khử.</w:t>
      </w:r>
    </w:p>
    <w:p w:rsidR="001C0EF7" w:rsidRPr="006536AA" w:rsidRDefault="001C0EF7" w:rsidP="006536AA">
      <w:pPr>
        <w:spacing w:after="0" w:line="283" w:lineRule="auto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sz w:val="26"/>
          <w:szCs w:val="26"/>
          <w:lang w:val="pt-BR"/>
        </w:rPr>
        <w:t xml:space="preserve">- Tính toán giá trị biến thiên enthalpy phản ứng và </w:t>
      </w:r>
      <w:r w:rsidRPr="006536AA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xác dịnh số lượng câu khẳng định đúng sai về năng lượng hóa học.</w:t>
      </w:r>
    </w:p>
    <w:p w:rsidR="0093295B" w:rsidRPr="006536AA" w:rsidRDefault="0093295B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KHỐI 11</w:t>
      </w:r>
    </w:p>
    <w:p w:rsidR="000877F2" w:rsidRPr="006536AA" w:rsidRDefault="000877F2" w:rsidP="006536AA">
      <w:pPr>
        <w:tabs>
          <w:tab w:val="left" w:pos="360"/>
        </w:tabs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6536AA">
        <w:rPr>
          <w:rFonts w:ascii="Times New Roman" w:hAnsi="Times New Roman" w:cs="Times New Roman"/>
          <w:b/>
          <w:sz w:val="26"/>
          <w:szCs w:val="26"/>
          <w:lang w:val="de-DE"/>
        </w:rPr>
        <w:t xml:space="preserve">Nội dung ôn tập: </w:t>
      </w:r>
      <w:r w:rsidR="00260017" w:rsidRPr="006536AA">
        <w:rPr>
          <w:rFonts w:ascii="Times New Roman" w:hAnsi="Times New Roman" w:cs="Times New Roman"/>
          <w:b/>
          <w:sz w:val="26"/>
          <w:szCs w:val="26"/>
          <w:lang w:val="de-DE"/>
        </w:rPr>
        <w:t>Chương 5,6</w:t>
      </w:r>
    </w:p>
    <w:p w:rsidR="000877F2" w:rsidRPr="006536AA" w:rsidRDefault="000877F2" w:rsidP="006536AA">
      <w:pPr>
        <w:tabs>
          <w:tab w:val="left" w:pos="360"/>
        </w:tabs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6536AA">
        <w:rPr>
          <w:rFonts w:ascii="Times New Roman" w:hAnsi="Times New Roman" w:cs="Times New Roman"/>
          <w:b/>
          <w:sz w:val="26"/>
          <w:szCs w:val="26"/>
          <w:lang w:val="de-DE"/>
        </w:rPr>
        <w:t>I. KIẾN THỨC:</w:t>
      </w:r>
    </w:p>
    <w:p w:rsidR="00260017" w:rsidRPr="006536AA" w:rsidRDefault="00260017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Định nghĩa, công thức chung dãy đồng đẳng Ankan, Anken, Ankadien, Ankin.</w:t>
      </w:r>
    </w:p>
    <w:p w:rsidR="00260017" w:rsidRPr="006536AA" w:rsidRDefault="00260017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Điều chế Ankan, Anken, Ankadien, Ankin.</w:t>
      </w:r>
    </w:p>
    <w:p w:rsidR="00260017" w:rsidRPr="006536AA" w:rsidRDefault="00260017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Tính chất hóa học, danh pháp, đồng phân Ankan, Anken, Ankadien, Ankin.</w:t>
      </w:r>
    </w:p>
    <w:p w:rsidR="007A3996" w:rsidRPr="006536AA" w:rsidRDefault="007A3996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Sơ đồ phản ứng</w:t>
      </w:r>
    </w:p>
    <w:p w:rsidR="007A3996" w:rsidRDefault="007A3996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lastRenderedPageBreak/>
        <w:t>- Nhận biết chất</w:t>
      </w:r>
      <w:r w:rsidR="00233B69" w:rsidRPr="006536AA">
        <w:rPr>
          <w:rFonts w:ascii="Times New Roman" w:hAnsi="Times New Roman" w:cs="Times New Roman"/>
          <w:sz w:val="26"/>
          <w:szCs w:val="26"/>
        </w:rPr>
        <w:t>.</w:t>
      </w:r>
    </w:p>
    <w:p w:rsidR="00527289" w:rsidRPr="006536AA" w:rsidRDefault="00527289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Ứ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ng dụng thực tiễn của hydrocacbon no, không no</w:t>
      </w:r>
    </w:p>
    <w:p w:rsidR="000877F2" w:rsidRPr="006536AA" w:rsidRDefault="000877F2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  <w:lang w:val="de-DE"/>
        </w:rPr>
        <w:t>II. KỸ NĂNG:</w:t>
      </w:r>
    </w:p>
    <w:p w:rsidR="00260017" w:rsidRPr="006536AA" w:rsidRDefault="00260017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Dựa vào phản ứng thế tìm CTPT, CTCT, tên gọi ankan.</w:t>
      </w:r>
    </w:p>
    <w:p w:rsidR="00260017" w:rsidRPr="006536AA" w:rsidRDefault="00233B69" w:rsidP="006536AA">
      <w:pPr>
        <w:spacing w:after="0" w:line="28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Dựa vào</w:t>
      </w:r>
      <w:r w:rsidR="00260017" w:rsidRPr="006536AA">
        <w:rPr>
          <w:rFonts w:ascii="Times New Roman" w:hAnsi="Times New Roman" w:cs="Times New Roman"/>
          <w:sz w:val="26"/>
          <w:szCs w:val="26"/>
        </w:rPr>
        <w:t xml:space="preserve"> phản ứng tách, tìm hiệu suất, xác định CTPT ankan.</w:t>
      </w:r>
    </w:p>
    <w:p w:rsidR="007A3996" w:rsidRPr="006536AA" w:rsidRDefault="007A3996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Dựa vào tính chất phản ứng với dung dịch brom tìm CTPT, CTCT, tên gọi anken.</w:t>
      </w:r>
    </w:p>
    <w:p w:rsidR="007A3996" w:rsidRPr="006536AA" w:rsidRDefault="007A3996" w:rsidP="006536AA">
      <w:pPr>
        <w:spacing w:after="0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sz w:val="26"/>
          <w:szCs w:val="26"/>
        </w:rPr>
        <w:t>- Dựa vào phản ứng đốt cháy xác định CTPT ankadien liên hợp</w:t>
      </w:r>
    </w:p>
    <w:p w:rsidR="007A3996" w:rsidRPr="006536AA" w:rsidRDefault="007A3996" w:rsidP="006536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Dựa vào phản ứng với dung dịch AgNO</w:t>
      </w:r>
      <w:r w:rsidRPr="006536AA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6536AA">
        <w:rPr>
          <w:rFonts w:ascii="Times New Roman" w:hAnsi="Times New Roman" w:cs="Times New Roman"/>
          <w:sz w:val="26"/>
          <w:szCs w:val="26"/>
        </w:rPr>
        <w:t xml:space="preserve"> xác định CTPT ankin, tính kết tủa….</w:t>
      </w:r>
    </w:p>
    <w:p w:rsidR="00B503D5" w:rsidRPr="006536AA" w:rsidRDefault="00B503D5" w:rsidP="006536AA">
      <w:pPr>
        <w:spacing w:after="0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sz w:val="26"/>
          <w:szCs w:val="26"/>
        </w:rPr>
        <w:t xml:space="preserve">- </w:t>
      </w:r>
      <w:r w:rsidR="00233B69" w:rsidRPr="006536AA">
        <w:rPr>
          <w:rFonts w:ascii="Times New Roman" w:hAnsi="Times New Roman" w:cs="Times New Roman"/>
          <w:sz w:val="26"/>
          <w:szCs w:val="26"/>
        </w:rPr>
        <w:t xml:space="preserve">Dựa vào phản ứng </w:t>
      </w:r>
      <w:r w:rsidRPr="006536AA">
        <w:rPr>
          <w:rFonts w:ascii="Times New Roman" w:hAnsi="Times New Roman" w:cs="Times New Roman"/>
          <w:sz w:val="26"/>
          <w:szCs w:val="26"/>
        </w:rPr>
        <w:t>đốt cháy hỗn hợp ankan,  hấp thụ sản phẩm qua dung dịch nước vôi trong tìm lượng chất, tìm CTPT….</w:t>
      </w:r>
    </w:p>
    <w:p w:rsidR="00B503D5" w:rsidRPr="006536AA" w:rsidRDefault="00B503D5" w:rsidP="006536AA">
      <w:pPr>
        <w:spacing w:after="0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sz w:val="26"/>
          <w:szCs w:val="26"/>
        </w:rPr>
        <w:t xml:space="preserve">- </w:t>
      </w:r>
      <w:r w:rsidR="00233B69" w:rsidRPr="006536AA">
        <w:rPr>
          <w:rFonts w:ascii="Times New Roman" w:hAnsi="Times New Roman" w:cs="Times New Roman"/>
          <w:sz w:val="26"/>
          <w:szCs w:val="26"/>
        </w:rPr>
        <w:t>Dựa vào phản ứng</w:t>
      </w:r>
      <w:r w:rsidRPr="006536AA">
        <w:rPr>
          <w:rFonts w:ascii="Times New Roman" w:hAnsi="Times New Roman" w:cs="Times New Roman"/>
          <w:sz w:val="26"/>
          <w:szCs w:val="26"/>
        </w:rPr>
        <w:t xml:space="preserve"> anken tác dụng hidro tìm hiệu suất, tìm CTCT, tên gọi…</w:t>
      </w:r>
    </w:p>
    <w:p w:rsidR="00B503D5" w:rsidRPr="006536AA" w:rsidRDefault="00B503D5" w:rsidP="006536AA">
      <w:pPr>
        <w:spacing w:after="0"/>
        <w:rPr>
          <w:rFonts w:ascii="Times New Roman" w:hAnsi="Times New Roman" w:cs="Times New Roman"/>
        </w:rPr>
      </w:pPr>
      <w:r w:rsidRPr="006536AA">
        <w:rPr>
          <w:rFonts w:ascii="Times New Roman" w:hAnsi="Times New Roman" w:cs="Times New Roman"/>
          <w:sz w:val="26"/>
          <w:szCs w:val="26"/>
        </w:rPr>
        <w:t>- Phản ứng của hỗn hợp ankan, ankin, anken tìm lượng chất trước; sau phản ứng</w:t>
      </w:r>
    </w:p>
    <w:p w:rsidR="00410CF6" w:rsidRPr="006536AA" w:rsidRDefault="007B6830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KHỐI 12</w:t>
      </w:r>
    </w:p>
    <w:p w:rsidR="007B6830" w:rsidRDefault="00735759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Chương 5: Điều chế kim loại</w:t>
      </w:r>
    </w:p>
    <w:p w:rsidR="00735759" w:rsidRPr="006536AA" w:rsidRDefault="00735759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Chương 6: Kim loại kiềm, kiềm thổ, nhôm và hợp chất </w:t>
      </w:r>
    </w:p>
    <w:p w:rsidR="007B6830" w:rsidRDefault="00B867EF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I. KIẾN THỨC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Vị trí cấu tạo, cấu hình electron kim loại kiềm, kiềm thổ, nhôm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Trạng thái tự nhiên, tính chất vật lí, ứng dụng kim loại kiềm, kiềm thổ, nhôm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Điều chế, sản xuất kim loại kiềm, kiềm thổ, nhôm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Trạng thái tự nhiên, tính chất vật lí, ứng dụng, điều chế, sản xuất hợp chất canxi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Khái niệm, phân loại, tác hại nước cứng</w:t>
      </w:r>
      <w:r w:rsidR="007A61DE">
        <w:rPr>
          <w:rFonts w:ascii="Times New Roman" w:hAnsi="Times New Roman" w:cs="Times New Roman"/>
          <w:sz w:val="26"/>
          <w:szCs w:val="26"/>
        </w:rPr>
        <w:t>, phương pháp làm mềm nước cứng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7B7F71" w:rsidRDefault="007B7F71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Trạng thái tự nhiên</w:t>
      </w:r>
      <w:r w:rsidR="007A61DE"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ính chất vật lí</w:t>
      </w:r>
      <w:r w:rsidR="007A61DE">
        <w:rPr>
          <w:rFonts w:ascii="Times New Roman" w:hAnsi="Times New Roman" w:cs="Times New Roman"/>
          <w:sz w:val="26"/>
          <w:szCs w:val="26"/>
        </w:rPr>
        <w:t>, ứng dụng, điều chế, sản xuất hợp chất nhôm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9C59BC" w:rsidRDefault="009C59B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Tính chất hóa học kim loại kiềm, kiềm thổ, nhôm và hợp chất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9C59BC" w:rsidRDefault="009C59B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B009C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hận biết chất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1B009C" w:rsidRDefault="001B009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Sơ đồ phản ứng.</w:t>
      </w:r>
    </w:p>
    <w:p w:rsidR="00735759" w:rsidRDefault="009C59BC" w:rsidP="001B009C">
      <w:pPr>
        <w:spacing w:after="0" w:line="28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Giải thích hiện tượng tự nhiên, giải thích ứng dụng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B83FBE" w:rsidRDefault="00B867EF" w:rsidP="001B009C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6AA">
        <w:rPr>
          <w:rFonts w:ascii="Times New Roman" w:hAnsi="Times New Roman" w:cs="Times New Roman"/>
          <w:b/>
          <w:sz w:val="26"/>
          <w:szCs w:val="26"/>
        </w:rPr>
        <w:t>II. KỸ NĂNG</w:t>
      </w:r>
    </w:p>
    <w:p w:rsidR="00B1371C" w:rsidRPr="00032E4C" w:rsidRDefault="00B1371C" w:rsidP="001B009C">
      <w:pPr>
        <w:spacing w:after="0"/>
        <w:rPr>
          <w:rFonts w:ascii="Times New Roman" w:hAnsi="Times New Roman" w:cs="Times New Roman"/>
          <w:sz w:val="26"/>
        </w:rPr>
      </w:pPr>
      <w:r w:rsidRPr="00032E4C">
        <w:rPr>
          <w:rFonts w:ascii="Times New Roman" w:hAnsi="Times New Roman" w:cs="Times New Roman"/>
          <w:sz w:val="26"/>
        </w:rPr>
        <w:t>- Tính nồng độ  % của dung dịch kiềm</w:t>
      </w:r>
      <w:r w:rsidR="001B009C">
        <w:rPr>
          <w:rFonts w:ascii="Times New Roman" w:hAnsi="Times New Roman" w:cs="Times New Roman"/>
          <w:sz w:val="26"/>
        </w:rPr>
        <w:t>.</w:t>
      </w:r>
    </w:p>
    <w:p w:rsidR="00B1371C" w:rsidRDefault="00B1371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Toán muối nhôm tác dụng dung dịch kiềm tìm lượng kết tủa; tìm thể tích;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dung dịch kiềm</w:t>
      </w:r>
      <w:r w:rsidR="001B009C">
        <w:rPr>
          <w:rFonts w:ascii="Times New Roman" w:hAnsi="Times New Roman" w:cs="Times New Roman"/>
          <w:sz w:val="26"/>
          <w:szCs w:val="26"/>
        </w:rPr>
        <w:t>.</w:t>
      </w:r>
    </w:p>
    <w:p w:rsidR="00B83FBE" w:rsidRPr="006536AA" w:rsidRDefault="00B72032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</w:t>
      </w:r>
      <w:r w:rsidR="006C4E4E" w:rsidRPr="006536AA">
        <w:rPr>
          <w:rFonts w:ascii="Times New Roman" w:hAnsi="Times New Roman" w:cs="Times New Roman"/>
          <w:sz w:val="26"/>
          <w:szCs w:val="26"/>
        </w:rPr>
        <w:t xml:space="preserve"> </w:t>
      </w:r>
      <w:r w:rsidRPr="006536AA">
        <w:rPr>
          <w:rFonts w:ascii="Times New Roman" w:hAnsi="Times New Roman" w:cs="Times New Roman"/>
          <w:sz w:val="26"/>
          <w:szCs w:val="26"/>
        </w:rPr>
        <w:t>Dựa vào p</w:t>
      </w:r>
      <w:r w:rsidR="005A3BFA" w:rsidRPr="006536AA">
        <w:rPr>
          <w:rFonts w:ascii="Times New Roman" w:hAnsi="Times New Roman" w:cs="Times New Roman"/>
          <w:sz w:val="26"/>
          <w:szCs w:val="26"/>
        </w:rPr>
        <w:t>hản ứng</w:t>
      </w:r>
      <w:r w:rsidRPr="006536AA">
        <w:rPr>
          <w:rFonts w:ascii="Times New Roman" w:hAnsi="Times New Roman" w:cs="Times New Roman"/>
          <w:sz w:val="26"/>
          <w:szCs w:val="26"/>
        </w:rPr>
        <w:t xml:space="preserve"> tính lượng chất, nồng độ, hiệu suất p</w:t>
      </w:r>
      <w:r w:rsidR="00B1371C">
        <w:rPr>
          <w:rFonts w:ascii="Times New Roman" w:hAnsi="Times New Roman" w:cs="Times New Roman"/>
          <w:sz w:val="26"/>
          <w:szCs w:val="26"/>
        </w:rPr>
        <w:t>hản ứng</w:t>
      </w:r>
      <w:r w:rsidR="00B867EF" w:rsidRPr="006536AA">
        <w:rPr>
          <w:rFonts w:ascii="Times New Roman" w:hAnsi="Times New Roman" w:cs="Times New Roman"/>
          <w:sz w:val="26"/>
          <w:szCs w:val="26"/>
        </w:rPr>
        <w:t>.</w:t>
      </w:r>
    </w:p>
    <w:p w:rsidR="00B867EF" w:rsidRPr="006536AA" w:rsidRDefault="00B867EF" w:rsidP="001B009C">
      <w:pPr>
        <w:spacing w:after="0" w:line="28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Vận dụng các định luật BTKL, BT electron, BT điện tích, BT nguyên tố trong giải toán</w:t>
      </w:r>
      <w:r w:rsidR="009D6FFA" w:rsidRPr="006536AA">
        <w:rPr>
          <w:rFonts w:ascii="Times New Roman" w:hAnsi="Times New Roman" w:cs="Times New Roman"/>
          <w:sz w:val="26"/>
          <w:szCs w:val="26"/>
        </w:rPr>
        <w:t>.</w:t>
      </w:r>
    </w:p>
    <w:p w:rsidR="00345DB3" w:rsidRDefault="00C6563A" w:rsidP="001B009C">
      <w:pPr>
        <w:spacing w:after="0" w:line="28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6AA">
        <w:rPr>
          <w:rFonts w:ascii="Times New Roman" w:hAnsi="Times New Roman" w:cs="Times New Roman"/>
          <w:sz w:val="26"/>
          <w:szCs w:val="26"/>
        </w:rPr>
        <w:t>- Xác định kim loại</w:t>
      </w:r>
      <w:r w:rsidR="00B867EF" w:rsidRPr="006536AA">
        <w:rPr>
          <w:rFonts w:ascii="Times New Roman" w:hAnsi="Times New Roman" w:cs="Times New Roman"/>
          <w:sz w:val="26"/>
          <w:szCs w:val="26"/>
        </w:rPr>
        <w:t>, công thức hợp chất</w:t>
      </w:r>
      <w:r w:rsidRPr="006536AA">
        <w:rPr>
          <w:rFonts w:ascii="Times New Roman" w:hAnsi="Times New Roman" w:cs="Times New Roman"/>
          <w:sz w:val="26"/>
          <w:szCs w:val="26"/>
        </w:rPr>
        <w:t xml:space="preserve"> dựa vào phản ứng</w:t>
      </w:r>
      <w:r w:rsidR="009D6FFA" w:rsidRPr="006536AA">
        <w:rPr>
          <w:rFonts w:ascii="Times New Roman" w:hAnsi="Times New Roman" w:cs="Times New Roman"/>
          <w:sz w:val="26"/>
          <w:szCs w:val="26"/>
        </w:rPr>
        <w:t>.</w:t>
      </w:r>
    </w:p>
    <w:p w:rsidR="001B009C" w:rsidRDefault="001B009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Phản ứng nhiệt nhôm tìm lượng chất, tìm hiệu suất.</w:t>
      </w:r>
    </w:p>
    <w:p w:rsidR="001B009C" w:rsidRDefault="001B009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Toán điện phân tìm lượng chất, xác định kim loại.</w:t>
      </w:r>
    </w:p>
    <w:p w:rsidR="001B009C" w:rsidRPr="006536AA" w:rsidRDefault="001B009C" w:rsidP="001B009C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Toán hỗn hợp kim loại kiềm, kiềm thổ, Al phản ứng tìm % khối lượng.</w:t>
      </w:r>
    </w:p>
    <w:p w:rsidR="001B009C" w:rsidRPr="001B009C" w:rsidRDefault="001B009C" w:rsidP="001B009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Toán CO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tác dụng dung dịch bazơ tìm lượng kết tủa, tìm V CO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5DB3" w:rsidRPr="006536AA" w:rsidRDefault="00345DB3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6727" w:rsidRPr="006536AA" w:rsidRDefault="00826727" w:rsidP="006536AA">
      <w:pPr>
        <w:spacing w:after="0" w:line="283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26727" w:rsidRPr="006536AA" w:rsidSect="00471A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A55"/>
    <w:multiLevelType w:val="hybridMultilevel"/>
    <w:tmpl w:val="B184A3AC"/>
    <w:lvl w:ilvl="0" w:tplc="E0D4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72D"/>
    <w:multiLevelType w:val="hybridMultilevel"/>
    <w:tmpl w:val="86E46254"/>
    <w:lvl w:ilvl="0" w:tplc="2250DA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27C23"/>
    <w:multiLevelType w:val="hybridMultilevel"/>
    <w:tmpl w:val="595232FC"/>
    <w:lvl w:ilvl="0" w:tplc="69EAA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1128F"/>
    <w:multiLevelType w:val="hybridMultilevel"/>
    <w:tmpl w:val="CD129FB0"/>
    <w:lvl w:ilvl="0" w:tplc="11EAB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A6012"/>
    <w:multiLevelType w:val="hybridMultilevel"/>
    <w:tmpl w:val="AF2E0C64"/>
    <w:lvl w:ilvl="0" w:tplc="25E08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805AF"/>
    <w:multiLevelType w:val="hybridMultilevel"/>
    <w:tmpl w:val="7BDE7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455BA"/>
    <w:multiLevelType w:val="hybridMultilevel"/>
    <w:tmpl w:val="0B74C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A3777"/>
    <w:multiLevelType w:val="hybridMultilevel"/>
    <w:tmpl w:val="B2001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17A76"/>
    <w:multiLevelType w:val="hybridMultilevel"/>
    <w:tmpl w:val="CE38B3A2"/>
    <w:lvl w:ilvl="0" w:tplc="B11E3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B67C2"/>
    <w:multiLevelType w:val="hybridMultilevel"/>
    <w:tmpl w:val="D1C86A20"/>
    <w:lvl w:ilvl="0" w:tplc="0E24DF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4DFA"/>
    <w:multiLevelType w:val="hybridMultilevel"/>
    <w:tmpl w:val="0B74C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711AA"/>
    <w:multiLevelType w:val="hybridMultilevel"/>
    <w:tmpl w:val="0B74C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8E"/>
    <w:rsid w:val="00022C22"/>
    <w:rsid w:val="00022FAF"/>
    <w:rsid w:val="00034E06"/>
    <w:rsid w:val="00073EEF"/>
    <w:rsid w:val="00077290"/>
    <w:rsid w:val="000877F2"/>
    <w:rsid w:val="000A5584"/>
    <w:rsid w:val="000D2232"/>
    <w:rsid w:val="000E53A1"/>
    <w:rsid w:val="000E7B51"/>
    <w:rsid w:val="00102D39"/>
    <w:rsid w:val="00154EB9"/>
    <w:rsid w:val="00155451"/>
    <w:rsid w:val="00157528"/>
    <w:rsid w:val="00162C60"/>
    <w:rsid w:val="001A5424"/>
    <w:rsid w:val="001B009C"/>
    <w:rsid w:val="001C0EF7"/>
    <w:rsid w:val="001E568E"/>
    <w:rsid w:val="00200774"/>
    <w:rsid w:val="00233B69"/>
    <w:rsid w:val="002468E1"/>
    <w:rsid w:val="00260017"/>
    <w:rsid w:val="002C4D8B"/>
    <w:rsid w:val="002E63A3"/>
    <w:rsid w:val="00305093"/>
    <w:rsid w:val="003220CA"/>
    <w:rsid w:val="00345DB3"/>
    <w:rsid w:val="0035390E"/>
    <w:rsid w:val="003A7199"/>
    <w:rsid w:val="00406B68"/>
    <w:rsid w:val="00410CF6"/>
    <w:rsid w:val="00426BF4"/>
    <w:rsid w:val="00442C31"/>
    <w:rsid w:val="00471A93"/>
    <w:rsid w:val="004852BA"/>
    <w:rsid w:val="004A212C"/>
    <w:rsid w:val="004A666F"/>
    <w:rsid w:val="004C5C21"/>
    <w:rsid w:val="00527289"/>
    <w:rsid w:val="005A3BFA"/>
    <w:rsid w:val="005A4120"/>
    <w:rsid w:val="005C7CAF"/>
    <w:rsid w:val="006536AA"/>
    <w:rsid w:val="0065686A"/>
    <w:rsid w:val="006C4E4E"/>
    <w:rsid w:val="006D3E7A"/>
    <w:rsid w:val="00735759"/>
    <w:rsid w:val="00763FD8"/>
    <w:rsid w:val="007A3996"/>
    <w:rsid w:val="007A61DE"/>
    <w:rsid w:val="007B6830"/>
    <w:rsid w:val="007B7F71"/>
    <w:rsid w:val="007C3B2D"/>
    <w:rsid w:val="007E04C0"/>
    <w:rsid w:val="00812293"/>
    <w:rsid w:val="00826727"/>
    <w:rsid w:val="00892C7E"/>
    <w:rsid w:val="00897404"/>
    <w:rsid w:val="008B5CF3"/>
    <w:rsid w:val="008E465F"/>
    <w:rsid w:val="009026B3"/>
    <w:rsid w:val="00913177"/>
    <w:rsid w:val="00916F92"/>
    <w:rsid w:val="00932363"/>
    <w:rsid w:val="0093295B"/>
    <w:rsid w:val="00973442"/>
    <w:rsid w:val="009859C9"/>
    <w:rsid w:val="009C59BC"/>
    <w:rsid w:val="009D6FFA"/>
    <w:rsid w:val="00A31DF8"/>
    <w:rsid w:val="00A77986"/>
    <w:rsid w:val="00AB76A6"/>
    <w:rsid w:val="00AC77FF"/>
    <w:rsid w:val="00AE7BCB"/>
    <w:rsid w:val="00B1371C"/>
    <w:rsid w:val="00B37C9A"/>
    <w:rsid w:val="00B503D5"/>
    <w:rsid w:val="00B60E7F"/>
    <w:rsid w:val="00B61AA5"/>
    <w:rsid w:val="00B72032"/>
    <w:rsid w:val="00B81B1E"/>
    <w:rsid w:val="00B83FBE"/>
    <w:rsid w:val="00B867EF"/>
    <w:rsid w:val="00B9265F"/>
    <w:rsid w:val="00BE0364"/>
    <w:rsid w:val="00C0085F"/>
    <w:rsid w:val="00C20BE4"/>
    <w:rsid w:val="00C24594"/>
    <w:rsid w:val="00C25CBE"/>
    <w:rsid w:val="00C4224F"/>
    <w:rsid w:val="00C6563A"/>
    <w:rsid w:val="00D232B7"/>
    <w:rsid w:val="00D84820"/>
    <w:rsid w:val="00D877D7"/>
    <w:rsid w:val="00D9113C"/>
    <w:rsid w:val="00E16F49"/>
    <w:rsid w:val="00E30B20"/>
    <w:rsid w:val="00E96330"/>
    <w:rsid w:val="00EB69B2"/>
    <w:rsid w:val="00F07403"/>
    <w:rsid w:val="00F172C8"/>
    <w:rsid w:val="00F60E81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14A22-FAC6-4399-B4B8-D50532F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2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6BF4"/>
  </w:style>
  <w:style w:type="table" w:styleId="TableGrid">
    <w:name w:val="Table Grid"/>
    <w:basedOn w:val="TableNormal"/>
    <w:uiPriority w:val="59"/>
    <w:rsid w:val="001A5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51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semiHidden/>
    <w:rsid w:val="0026001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D0A7-BFBA-4580-BB02-712005FD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10</cp:revision>
  <cp:lastPrinted>2020-12-05T13:02:00Z</cp:lastPrinted>
  <dcterms:created xsi:type="dcterms:W3CDTF">2023-02-21T15:06:00Z</dcterms:created>
  <dcterms:modified xsi:type="dcterms:W3CDTF">2023-02-26T06:28:00Z</dcterms:modified>
</cp:coreProperties>
</file>