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439" w14:textId="77777777" w:rsidR="00B0320D" w:rsidRDefault="00B0320D" w:rsidP="00B0320D">
      <w:r>
        <w:t>Trường THPT Nguyễn Việt Hồng</w:t>
      </w:r>
    </w:p>
    <w:p w14:paraId="4729D94C" w14:textId="77777777" w:rsidR="00B0320D" w:rsidRDefault="00B0320D" w:rsidP="00B0320D">
      <w:r>
        <w:t xml:space="preserve">              Tổ Sinh học</w:t>
      </w:r>
    </w:p>
    <w:p w14:paraId="5F169999" w14:textId="257459BF" w:rsidR="009A31AE" w:rsidRPr="00B07C92" w:rsidRDefault="009A31AE" w:rsidP="009A31AE">
      <w:pPr>
        <w:jc w:val="center"/>
        <w:rPr>
          <w:b/>
          <w:sz w:val="26"/>
          <w:szCs w:val="26"/>
        </w:rPr>
      </w:pPr>
      <w:r w:rsidRPr="00B07C92">
        <w:rPr>
          <w:b/>
          <w:sz w:val="26"/>
          <w:szCs w:val="26"/>
        </w:rPr>
        <w:t>ĐỀ CƯƠNG ÔN TẬP KIỂM TRA GIỮ</w:t>
      </w:r>
      <w:r w:rsidR="0061331F">
        <w:rPr>
          <w:b/>
          <w:sz w:val="26"/>
          <w:szCs w:val="26"/>
        </w:rPr>
        <w:t xml:space="preserve">A KÌ </w:t>
      </w:r>
      <w:r w:rsidR="005D0257">
        <w:rPr>
          <w:b/>
          <w:sz w:val="26"/>
          <w:szCs w:val="26"/>
        </w:rPr>
        <w:t>I</w:t>
      </w:r>
    </w:p>
    <w:p w14:paraId="010F7228" w14:textId="6F944BE9" w:rsidR="009A31AE" w:rsidRPr="00B07C92" w:rsidRDefault="009A31AE" w:rsidP="009A31AE">
      <w:pPr>
        <w:jc w:val="center"/>
        <w:rPr>
          <w:b/>
          <w:sz w:val="26"/>
          <w:szCs w:val="26"/>
        </w:rPr>
      </w:pPr>
      <w:r w:rsidRPr="00B07C92">
        <w:rPr>
          <w:b/>
          <w:sz w:val="26"/>
          <w:szCs w:val="26"/>
        </w:rPr>
        <w:t>Năm học 202</w:t>
      </w:r>
      <w:r w:rsidR="0061331F">
        <w:rPr>
          <w:b/>
          <w:sz w:val="26"/>
          <w:szCs w:val="26"/>
        </w:rPr>
        <w:t>2</w:t>
      </w:r>
      <w:r w:rsidRPr="00B07C92">
        <w:rPr>
          <w:b/>
          <w:sz w:val="26"/>
          <w:szCs w:val="26"/>
        </w:rPr>
        <w:t>-202</w:t>
      </w:r>
      <w:r w:rsidR="0061331F">
        <w:rPr>
          <w:b/>
          <w:sz w:val="26"/>
          <w:szCs w:val="26"/>
        </w:rPr>
        <w:t>3</w:t>
      </w:r>
    </w:p>
    <w:p w14:paraId="489B0767" w14:textId="207BE57C" w:rsidR="009A31AE" w:rsidRDefault="009A31AE" w:rsidP="009A31AE">
      <w:pPr>
        <w:jc w:val="center"/>
        <w:rPr>
          <w:b/>
          <w:sz w:val="26"/>
          <w:szCs w:val="26"/>
        </w:rPr>
      </w:pPr>
      <w:r w:rsidRPr="00B07C92">
        <w:rPr>
          <w:b/>
          <w:sz w:val="26"/>
          <w:szCs w:val="26"/>
        </w:rPr>
        <w:t>Môn: Sinh họ</w:t>
      </w:r>
      <w:r>
        <w:rPr>
          <w:b/>
          <w:sz w:val="26"/>
          <w:szCs w:val="26"/>
        </w:rPr>
        <w:t>c 1</w:t>
      </w:r>
      <w:r w:rsidR="0061331F">
        <w:rPr>
          <w:b/>
          <w:sz w:val="26"/>
          <w:szCs w:val="26"/>
        </w:rPr>
        <w:t>1</w:t>
      </w:r>
    </w:p>
    <w:p w14:paraId="675A043A" w14:textId="173B61DE" w:rsidR="001711AA" w:rsidRPr="00951E43" w:rsidRDefault="00951E43" w:rsidP="00951E43">
      <w:pPr>
        <w:ind w:firstLine="720"/>
        <w:rPr>
          <w:sz w:val="26"/>
          <w:szCs w:val="26"/>
        </w:rPr>
      </w:pPr>
      <w:r w:rsidRPr="00951E43">
        <w:rPr>
          <w:b/>
        </w:rPr>
        <w:t>1</w:t>
      </w:r>
      <w:r w:rsidRPr="00951E43">
        <w:rPr>
          <w:b/>
          <w:lang w:val="vi-VN"/>
        </w:rPr>
        <w:t>. Nội dung</w:t>
      </w:r>
      <w:r w:rsidR="009A31AE" w:rsidRPr="00951E43">
        <w:rPr>
          <w:b/>
        </w:rPr>
        <w:t xml:space="preserve">: </w:t>
      </w:r>
      <w:r w:rsidRPr="00951E43">
        <w:rPr>
          <w:sz w:val="26"/>
          <w:szCs w:val="26"/>
        </w:rPr>
        <w:t>(Bài 1,2,3,4,5,6,8,9,10,11</w:t>
      </w:r>
    </w:p>
    <w:p w14:paraId="4C1F788C" w14:textId="69B1DEEE" w:rsidR="0061331F" w:rsidRDefault="0061331F" w:rsidP="0061331F">
      <w:pPr>
        <w:rPr>
          <w:b/>
        </w:rPr>
      </w:pPr>
      <w:r>
        <w:rPr>
          <w:b/>
        </w:rPr>
        <w:tab/>
      </w:r>
      <w:r w:rsidR="00951E43">
        <w:rPr>
          <w:b/>
        </w:rPr>
        <w:tab/>
      </w:r>
      <w:r>
        <w:rPr>
          <w:b/>
        </w:rPr>
        <w:t>Bài 1: Sự hấp thụ nước và muối khoáng ở rễ.</w:t>
      </w:r>
    </w:p>
    <w:p w14:paraId="06A98483" w14:textId="67C2426D" w:rsidR="0061331F" w:rsidRDefault="0061331F" w:rsidP="0061331F">
      <w:pPr>
        <w:rPr>
          <w:b/>
        </w:rPr>
      </w:pPr>
      <w:r>
        <w:rPr>
          <w:b/>
        </w:rPr>
        <w:tab/>
      </w:r>
      <w:r w:rsidR="00951E43">
        <w:rPr>
          <w:b/>
        </w:rPr>
        <w:tab/>
      </w:r>
      <w:r>
        <w:rPr>
          <w:b/>
        </w:rPr>
        <w:t>Bài 2: Vận chuyển các chất trong thân.</w:t>
      </w:r>
    </w:p>
    <w:p w14:paraId="65A07846" w14:textId="0FD46164" w:rsidR="0061331F" w:rsidRDefault="0061331F" w:rsidP="00951E43">
      <w:pPr>
        <w:ind w:left="1440"/>
        <w:rPr>
          <w:b/>
        </w:rPr>
      </w:pPr>
      <w:r>
        <w:rPr>
          <w:b/>
        </w:rPr>
        <w:t>Bài 3: Thoát hơi nước.</w:t>
      </w:r>
    </w:p>
    <w:p w14:paraId="0A5F9499" w14:textId="720892F4" w:rsidR="0061331F" w:rsidRDefault="0061331F" w:rsidP="00951E43">
      <w:pPr>
        <w:ind w:left="720" w:firstLine="720"/>
        <w:rPr>
          <w:b/>
        </w:rPr>
      </w:pPr>
      <w:r>
        <w:rPr>
          <w:b/>
        </w:rPr>
        <w:t>Bài 4: Vai trò của các nguyên tố khoáng.</w:t>
      </w:r>
    </w:p>
    <w:p w14:paraId="43C5B6B4" w14:textId="408E7780" w:rsidR="001711AA" w:rsidRDefault="001711AA" w:rsidP="00951E43">
      <w:pPr>
        <w:ind w:left="720" w:firstLine="720"/>
        <w:rPr>
          <w:b/>
        </w:rPr>
      </w:pPr>
      <w:r>
        <w:rPr>
          <w:b/>
        </w:rPr>
        <w:t xml:space="preserve">Chủ đề: </w:t>
      </w:r>
      <w:r w:rsidR="0061331F">
        <w:rPr>
          <w:b/>
        </w:rPr>
        <w:t>Dinh dưỡng nitơ ở thực vật.</w:t>
      </w:r>
    </w:p>
    <w:p w14:paraId="5E78CB2C" w14:textId="5ED3E491" w:rsidR="009A31AE" w:rsidRPr="009A31AE" w:rsidRDefault="001711AA" w:rsidP="00951E43">
      <w:pPr>
        <w:ind w:left="720" w:firstLine="720"/>
        <w:rPr>
          <w:b/>
          <w:lang w:val="vi-VN"/>
        </w:rPr>
      </w:pPr>
      <w:r>
        <w:rPr>
          <w:b/>
        </w:rPr>
        <w:t>Chủ đề:</w:t>
      </w:r>
      <w:r w:rsidR="005D0257">
        <w:rPr>
          <w:b/>
        </w:rPr>
        <w:t xml:space="preserve"> </w:t>
      </w:r>
      <w:r w:rsidR="0061331F">
        <w:rPr>
          <w:b/>
        </w:rPr>
        <w:t>Quang hợp ở thực vật</w:t>
      </w:r>
    </w:p>
    <w:p w14:paraId="193805A7" w14:textId="77777777" w:rsidR="00D45E64" w:rsidRDefault="00D45E64" w:rsidP="009E15D0">
      <w:pPr>
        <w:pStyle w:val="ListParagraph"/>
        <w:spacing w:before="0" w:after="0"/>
        <w:ind w:firstLine="270"/>
        <w:rPr>
          <w:i/>
          <w:sz w:val="26"/>
          <w:szCs w:val="26"/>
        </w:rPr>
      </w:pPr>
      <w:r w:rsidRPr="00D45E64">
        <w:rPr>
          <w:i/>
          <w:sz w:val="26"/>
          <w:szCs w:val="26"/>
        </w:rPr>
        <w:t>* Trắc nghiệm:</w:t>
      </w:r>
    </w:p>
    <w:p w14:paraId="2AAF29F2" w14:textId="2D10D1DB" w:rsidR="00D878CE" w:rsidRDefault="00D878CE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878CE">
        <w:rPr>
          <w:sz w:val="26"/>
          <w:szCs w:val="26"/>
        </w:rPr>
        <w:t>Vai trò của nước đối với tế bào thực vật</w:t>
      </w:r>
      <w:r>
        <w:rPr>
          <w:sz w:val="26"/>
          <w:szCs w:val="26"/>
        </w:rPr>
        <w:t>.</w:t>
      </w:r>
    </w:p>
    <w:p w14:paraId="07AD0F9D" w14:textId="1CE8E11D" w:rsidR="00171E36" w:rsidRDefault="00171E36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C</w:t>
      </w:r>
      <w:r w:rsidRPr="00772E18">
        <w:rPr>
          <w:sz w:val="26"/>
          <w:szCs w:val="26"/>
        </w:rPr>
        <w:t>ơ chế hấp thụ nước và ion khoáng của rễ cây</w:t>
      </w:r>
      <w:r>
        <w:rPr>
          <w:sz w:val="26"/>
          <w:szCs w:val="26"/>
        </w:rPr>
        <w:t>.</w:t>
      </w:r>
    </w:p>
    <w:p w14:paraId="19FA6182" w14:textId="705BF5B4" w:rsidR="00D878CE" w:rsidRDefault="00D878CE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Ả</w:t>
      </w:r>
      <w:r w:rsidRPr="00D878CE">
        <w:rPr>
          <w:sz w:val="26"/>
          <w:szCs w:val="26"/>
        </w:rPr>
        <w:t>nh hưởng của các tác nhân môi trường đối với quá trình hấp thụ nước và ion khoáng ở rễ</w:t>
      </w:r>
      <w:r>
        <w:rPr>
          <w:sz w:val="26"/>
          <w:szCs w:val="26"/>
        </w:rPr>
        <w:t>.</w:t>
      </w:r>
    </w:p>
    <w:p w14:paraId="6AAFABBA" w14:textId="7585099E" w:rsidR="00D878CE" w:rsidRDefault="002676F0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Cấu tạo, thành phần, động lực của dòng mạch gỗ</w:t>
      </w:r>
      <w:r w:rsidR="00F15300">
        <w:rPr>
          <w:sz w:val="26"/>
          <w:szCs w:val="26"/>
        </w:rPr>
        <w:t>, mạch rây</w:t>
      </w:r>
      <w:r>
        <w:rPr>
          <w:sz w:val="26"/>
          <w:szCs w:val="26"/>
        </w:rPr>
        <w:t>.</w:t>
      </w:r>
    </w:p>
    <w:p w14:paraId="63278D39" w14:textId="179176CF" w:rsidR="008B5EA1" w:rsidRPr="008B5EA1" w:rsidRDefault="004D5FE3" w:rsidP="008B5EA1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V</w:t>
      </w:r>
      <w:r w:rsidRPr="004D5FE3">
        <w:rPr>
          <w:sz w:val="26"/>
          <w:szCs w:val="26"/>
        </w:rPr>
        <w:t>ai trò của quá trình thoát hơi nước đối với đời sống thực vật.</w:t>
      </w:r>
    </w:p>
    <w:p w14:paraId="4AFB1E5E" w14:textId="7227279C" w:rsidR="00A438F3" w:rsidRDefault="008B5EA1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Đặc điểm c</w:t>
      </w:r>
      <w:r w:rsidR="00A438F3">
        <w:rPr>
          <w:sz w:val="26"/>
          <w:szCs w:val="26"/>
        </w:rPr>
        <w:t xml:space="preserve">ác </w:t>
      </w:r>
      <w:r w:rsidR="00A438F3" w:rsidRPr="00A438F3">
        <w:rPr>
          <w:sz w:val="26"/>
          <w:szCs w:val="26"/>
        </w:rPr>
        <w:t>con đường thoát hơi nước</w:t>
      </w:r>
      <w:r w:rsidR="00A438F3">
        <w:rPr>
          <w:sz w:val="26"/>
          <w:szCs w:val="26"/>
        </w:rPr>
        <w:t>.</w:t>
      </w:r>
    </w:p>
    <w:p w14:paraId="4287AF8D" w14:textId="6A669195" w:rsidR="008B5EA1" w:rsidRDefault="008B5EA1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Cơ chế đóng mở khí khổng.</w:t>
      </w:r>
    </w:p>
    <w:p w14:paraId="415D7677" w14:textId="0D17752B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C</w:t>
      </w:r>
      <w:r w:rsidRPr="00A438F3">
        <w:rPr>
          <w:sz w:val="26"/>
          <w:szCs w:val="26"/>
        </w:rPr>
        <w:t>ác tác nhân ảnh hưởng đến quá trình thoát hơi nước.</w:t>
      </w:r>
    </w:p>
    <w:p w14:paraId="57F6A50C" w14:textId="0BCEDBE7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 xml:space="preserve">- Cân </w:t>
      </w:r>
      <w:r w:rsidR="00F15300">
        <w:rPr>
          <w:sz w:val="26"/>
          <w:szCs w:val="26"/>
        </w:rPr>
        <w:t>b</w:t>
      </w:r>
      <w:r>
        <w:rPr>
          <w:sz w:val="26"/>
          <w:szCs w:val="26"/>
        </w:rPr>
        <w:t>ằng nước và tưới tiêu hợp lí cho cây trồng.</w:t>
      </w:r>
    </w:p>
    <w:p w14:paraId="25B80E87" w14:textId="207A3B62" w:rsidR="00A438F3" w:rsidRDefault="00A438F3" w:rsidP="00A438F3">
      <w:pPr>
        <w:ind w:left="720" w:firstLine="2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K</w:t>
      </w:r>
      <w:r w:rsidRPr="009B7D45">
        <w:rPr>
          <w:sz w:val="26"/>
          <w:szCs w:val="26"/>
        </w:rPr>
        <w:t>hái niệ</w:t>
      </w:r>
      <w:r>
        <w:rPr>
          <w:sz w:val="26"/>
          <w:szCs w:val="26"/>
        </w:rPr>
        <w:t xml:space="preserve">m </w:t>
      </w:r>
      <w:r w:rsidRPr="009B7D45">
        <w:rPr>
          <w:sz w:val="26"/>
          <w:szCs w:val="26"/>
        </w:rPr>
        <w:t>nguyên tố dinh dưỡng khoáng thiết yếu, các nguyên tố dinh dưỡng đại lượng và vi lượng.</w:t>
      </w:r>
    </w:p>
    <w:p w14:paraId="795BAE87" w14:textId="093D5557" w:rsidR="00A438F3" w:rsidRDefault="00A438F3" w:rsidP="00A438F3">
      <w:pPr>
        <w:ind w:left="720" w:firstLine="2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V</w:t>
      </w:r>
      <w:r w:rsidRPr="00A438F3">
        <w:rPr>
          <w:sz w:val="26"/>
          <w:szCs w:val="26"/>
        </w:rPr>
        <w:t>ai trò đặc trưng của một số nguyên tố dinh dưỡng khoáng thiết yếu trong cây</w:t>
      </w:r>
      <w:r>
        <w:rPr>
          <w:sz w:val="26"/>
          <w:szCs w:val="26"/>
        </w:rPr>
        <w:t>.</w:t>
      </w:r>
    </w:p>
    <w:p w14:paraId="7858FF0C" w14:textId="10C53051" w:rsidR="00A438F3" w:rsidRDefault="00A438F3" w:rsidP="00A438F3">
      <w:pPr>
        <w:ind w:left="720" w:firstLine="2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Nguồn cung cấp </w:t>
      </w:r>
      <w:r w:rsidRPr="00A438F3">
        <w:rPr>
          <w:sz w:val="26"/>
          <w:szCs w:val="26"/>
        </w:rPr>
        <w:t>nguyên tố dinh dưỡng</w:t>
      </w:r>
      <w:r>
        <w:rPr>
          <w:sz w:val="26"/>
          <w:szCs w:val="26"/>
        </w:rPr>
        <w:t xml:space="preserve"> khoáng cho cây.</w:t>
      </w:r>
    </w:p>
    <w:p w14:paraId="0C44E004" w14:textId="4DB099AC" w:rsidR="00A438F3" w:rsidRPr="009B7D45" w:rsidRDefault="00A438F3" w:rsidP="00A438F3">
      <w:pPr>
        <w:ind w:left="720" w:firstLine="27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M</w:t>
      </w:r>
      <w:r w:rsidRPr="00A438F3">
        <w:rPr>
          <w:sz w:val="26"/>
          <w:szCs w:val="26"/>
        </w:rPr>
        <w:t>ột số dấu hiệu điển hình khi cây thiếu một số nguyên tố dinh dưỡng</w:t>
      </w:r>
      <w:r>
        <w:rPr>
          <w:sz w:val="26"/>
          <w:szCs w:val="26"/>
        </w:rPr>
        <w:t>.</w:t>
      </w:r>
    </w:p>
    <w:p w14:paraId="2C26A091" w14:textId="7BEBE767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Vai trò của nitơ.</w:t>
      </w:r>
    </w:p>
    <w:p w14:paraId="30E3D93A" w14:textId="58FDE844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Nguồn cung cấp nitơ tự nhiên.</w:t>
      </w:r>
    </w:p>
    <w:p w14:paraId="1FC450BF" w14:textId="098BA1A8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Quá trình chuyển hóa nitơ trong đất và cố định nitơ.</w:t>
      </w:r>
    </w:p>
    <w:p w14:paraId="4CC56AB2" w14:textId="713ABEB3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>- Phân bón với năng suất cây trồng và môi trường.</w:t>
      </w:r>
    </w:p>
    <w:p w14:paraId="4C9AFF23" w14:textId="723991F9" w:rsidR="00A438F3" w:rsidRDefault="00A438F3" w:rsidP="009E15D0">
      <w:pPr>
        <w:pStyle w:val="ListParagraph"/>
        <w:spacing w:before="0" w:after="0"/>
        <w:ind w:firstLine="270"/>
        <w:rPr>
          <w:sz w:val="26"/>
          <w:szCs w:val="26"/>
        </w:rPr>
      </w:pPr>
      <w:r>
        <w:rPr>
          <w:sz w:val="26"/>
          <w:szCs w:val="26"/>
        </w:rPr>
        <w:t xml:space="preserve">- Khái </w:t>
      </w:r>
      <w:r w:rsidR="008B5EA1">
        <w:rPr>
          <w:sz w:val="26"/>
          <w:szCs w:val="26"/>
        </w:rPr>
        <w:t>niệm, phương trình, vai trò của quá trình</w:t>
      </w:r>
      <w:r>
        <w:rPr>
          <w:sz w:val="26"/>
          <w:szCs w:val="26"/>
        </w:rPr>
        <w:t xml:space="preserve"> quang hợp.</w:t>
      </w:r>
    </w:p>
    <w:p w14:paraId="66469C80" w14:textId="6533CDDA" w:rsidR="008B5EA1" w:rsidRDefault="00A438F3" w:rsidP="008B5EA1">
      <w:pPr>
        <w:ind w:left="720"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t>- Đặc</w:t>
      </w:r>
      <w:r w:rsidR="008B5EA1">
        <w:rPr>
          <w:sz w:val="26"/>
          <w:szCs w:val="26"/>
          <w:lang w:val="pt-BR"/>
        </w:rPr>
        <w:t xml:space="preserve"> </w:t>
      </w:r>
      <w:r w:rsidR="008B5EA1" w:rsidRPr="008B5EA1">
        <w:rPr>
          <w:sz w:val="26"/>
          <w:szCs w:val="26"/>
          <w:lang w:val="pt-BR"/>
        </w:rPr>
        <w:t>điểm hình thái của lá thích nghi với chứ</w:t>
      </w:r>
      <w:r w:rsidR="008B5EA1">
        <w:rPr>
          <w:sz w:val="26"/>
          <w:szCs w:val="26"/>
          <w:lang w:val="pt-BR"/>
        </w:rPr>
        <w:t xml:space="preserve">c năng quang </w:t>
      </w:r>
      <w:r w:rsidR="008B5EA1" w:rsidRPr="008B5EA1">
        <w:rPr>
          <w:sz w:val="26"/>
          <w:szCs w:val="26"/>
          <w:lang w:val="pt-BR"/>
        </w:rPr>
        <w:t>hợp</w:t>
      </w:r>
      <w:r w:rsidR="008B5EA1">
        <w:rPr>
          <w:sz w:val="26"/>
          <w:szCs w:val="26"/>
          <w:lang w:val="pt-BR"/>
        </w:rPr>
        <w:t>.</w:t>
      </w:r>
    </w:p>
    <w:p w14:paraId="2D0DD2C8" w14:textId="4FAA4F74" w:rsidR="00A438F3" w:rsidRPr="00A438F3" w:rsidRDefault="008B5EA1" w:rsidP="008B5EA1">
      <w:pPr>
        <w:ind w:left="720"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- Phân </w:t>
      </w:r>
      <w:r w:rsidR="00A438F3" w:rsidRPr="00A438F3">
        <w:rPr>
          <w:sz w:val="26"/>
          <w:szCs w:val="26"/>
          <w:lang w:val="pt-BR"/>
        </w:rPr>
        <w:t xml:space="preserve">biệt pha sáng và pha tối </w:t>
      </w:r>
      <w:r>
        <w:rPr>
          <w:sz w:val="26"/>
          <w:szCs w:val="26"/>
          <w:lang w:val="pt-BR"/>
        </w:rPr>
        <w:t xml:space="preserve">của quang hợp </w:t>
      </w:r>
      <w:r w:rsidR="00A438F3" w:rsidRPr="00A438F3">
        <w:rPr>
          <w:sz w:val="26"/>
          <w:szCs w:val="26"/>
          <w:lang w:val="pt-BR"/>
        </w:rPr>
        <w:t xml:space="preserve">ở các nội dung: </w:t>
      </w:r>
      <w:r>
        <w:rPr>
          <w:sz w:val="26"/>
          <w:szCs w:val="26"/>
          <w:lang w:val="pt-BR"/>
        </w:rPr>
        <w:t xml:space="preserve">tên gọi khác, </w:t>
      </w:r>
      <w:r w:rsidR="00A438F3" w:rsidRPr="00A438F3">
        <w:rPr>
          <w:sz w:val="26"/>
          <w:szCs w:val="26"/>
          <w:lang w:val="pt-BR"/>
        </w:rPr>
        <w:t>sản phẩm, nguyên liệu, nơi xảy ra.</w:t>
      </w:r>
    </w:p>
    <w:p w14:paraId="085899A0" w14:textId="59362D58" w:rsidR="00A438F3" w:rsidRDefault="00A438F3" w:rsidP="00A438F3">
      <w:pPr>
        <w:ind w:left="720" w:firstLine="270"/>
        <w:jc w:val="both"/>
        <w:rPr>
          <w:sz w:val="26"/>
          <w:szCs w:val="26"/>
          <w:lang w:val="pt-BR"/>
        </w:rPr>
      </w:pPr>
      <w:r w:rsidRPr="00A438F3">
        <w:rPr>
          <w:sz w:val="26"/>
          <w:szCs w:val="26"/>
          <w:lang w:val="pt-BR"/>
        </w:rPr>
        <w:t>- So sánh quang hợp giữa thực vật C3, C4 với CAM</w:t>
      </w:r>
      <w:r>
        <w:rPr>
          <w:sz w:val="26"/>
          <w:szCs w:val="26"/>
          <w:lang w:val="pt-BR"/>
        </w:rPr>
        <w:t>.</w:t>
      </w:r>
    </w:p>
    <w:p w14:paraId="758A6449" w14:textId="6F65E91C" w:rsidR="00A438F3" w:rsidRDefault="00A438F3" w:rsidP="00A438F3">
      <w:pPr>
        <w:ind w:left="720"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Ảnh hưởng của các nhân tố ngoại cảnh đến quang hợp.</w:t>
      </w:r>
    </w:p>
    <w:p w14:paraId="3768FDF7" w14:textId="0C986A7D" w:rsidR="00A438F3" w:rsidRPr="00F15300" w:rsidRDefault="00A438F3" w:rsidP="00F15300">
      <w:pPr>
        <w:ind w:left="720" w:firstLine="27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Quang hợp và năng suất cây trồng.</w:t>
      </w:r>
    </w:p>
    <w:p w14:paraId="5688D165" w14:textId="2F515427" w:rsidR="009E15D0" w:rsidRPr="001961C7" w:rsidRDefault="009E15D0" w:rsidP="009E15D0">
      <w:pPr>
        <w:ind w:left="720" w:firstLine="270"/>
        <w:jc w:val="both"/>
        <w:rPr>
          <w:sz w:val="26"/>
          <w:szCs w:val="26"/>
        </w:rPr>
      </w:pPr>
      <w:r w:rsidRPr="001961C7">
        <w:rPr>
          <w:sz w:val="26"/>
          <w:szCs w:val="26"/>
        </w:rPr>
        <w:t>- Vận dụng kiến thức giải thích được</w:t>
      </w:r>
      <w:r w:rsidR="00171E36">
        <w:rPr>
          <w:sz w:val="26"/>
          <w:szCs w:val="26"/>
        </w:rPr>
        <w:t xml:space="preserve"> một</w:t>
      </w:r>
      <w:r w:rsidRPr="001961C7">
        <w:rPr>
          <w:sz w:val="26"/>
          <w:szCs w:val="26"/>
        </w:rPr>
        <w:t xml:space="preserve"> số hiện tượng thực tiễn.</w:t>
      </w:r>
    </w:p>
    <w:p w14:paraId="163D1034" w14:textId="7797B718" w:rsidR="00D45E64" w:rsidRDefault="00D45E64" w:rsidP="00D45E64">
      <w:pPr>
        <w:pStyle w:val="ListParagraph"/>
        <w:spacing w:before="0" w:after="0"/>
        <w:ind w:firstLine="270"/>
        <w:rPr>
          <w:i/>
          <w:sz w:val="26"/>
          <w:szCs w:val="26"/>
        </w:rPr>
      </w:pPr>
      <w:r w:rsidRPr="00D45E64">
        <w:rPr>
          <w:i/>
          <w:sz w:val="26"/>
          <w:szCs w:val="26"/>
        </w:rPr>
        <w:t xml:space="preserve">* </w:t>
      </w:r>
      <w:r>
        <w:rPr>
          <w:i/>
          <w:sz w:val="26"/>
          <w:szCs w:val="26"/>
        </w:rPr>
        <w:t>Tự luận</w:t>
      </w:r>
      <w:r w:rsidRPr="00D45E64">
        <w:rPr>
          <w:i/>
          <w:sz w:val="26"/>
          <w:szCs w:val="26"/>
        </w:rPr>
        <w:t>:</w:t>
      </w:r>
    </w:p>
    <w:p w14:paraId="478DE201" w14:textId="56821423" w:rsidR="00F15300" w:rsidRDefault="00F15300" w:rsidP="00F15300">
      <w:pPr>
        <w:ind w:firstLine="990"/>
        <w:rPr>
          <w:rFonts w:eastAsia="Calibri"/>
          <w:bCs/>
          <w:sz w:val="26"/>
          <w:szCs w:val="26"/>
        </w:rPr>
      </w:pPr>
      <w:r w:rsidRPr="00F15300">
        <w:rPr>
          <w:rFonts w:eastAsia="Calibri"/>
          <w:bCs/>
          <w:sz w:val="26"/>
          <w:szCs w:val="26"/>
        </w:rPr>
        <w:t>- Câu 1:</w:t>
      </w:r>
      <w:r>
        <w:rPr>
          <w:rFonts w:eastAsia="Calibri"/>
          <w:bCs/>
          <w:sz w:val="26"/>
          <w:szCs w:val="26"/>
        </w:rPr>
        <w:t xml:space="preserve"> Vì sao thiếu nitơ cây không thể sống được?</w:t>
      </w:r>
    </w:p>
    <w:p w14:paraId="29240BBE" w14:textId="352C5E98" w:rsidR="00F15300" w:rsidRPr="00F15300" w:rsidRDefault="00F15300" w:rsidP="00F15300">
      <w:pPr>
        <w:ind w:firstLine="990"/>
        <w:rPr>
          <w:rFonts w:eastAsia="Calibri"/>
          <w:bCs/>
          <w:sz w:val="26"/>
          <w:szCs w:val="26"/>
        </w:rPr>
      </w:pPr>
      <w:r w:rsidRPr="00F15300">
        <w:rPr>
          <w:rFonts w:eastAsia="Calibri"/>
          <w:bCs/>
          <w:sz w:val="26"/>
          <w:szCs w:val="26"/>
        </w:rPr>
        <w:t xml:space="preserve">- Câu </w:t>
      </w:r>
      <w:r>
        <w:rPr>
          <w:rFonts w:eastAsia="Calibri"/>
          <w:bCs/>
          <w:sz w:val="26"/>
          <w:szCs w:val="26"/>
        </w:rPr>
        <w:t>2</w:t>
      </w:r>
      <w:r w:rsidRPr="00F15300">
        <w:rPr>
          <w:rFonts w:eastAsia="Calibri"/>
          <w:bCs/>
          <w:sz w:val="26"/>
          <w:szCs w:val="26"/>
        </w:rPr>
        <w:t>:</w:t>
      </w:r>
      <w:r>
        <w:rPr>
          <w:rFonts w:eastAsia="Calibri"/>
          <w:bCs/>
          <w:sz w:val="26"/>
          <w:szCs w:val="26"/>
        </w:rPr>
        <w:t xml:space="preserve"> Trình bày vai trò của quá trình cố định nitơ phân tử bằng con đường sinh học đối với sự dinh dưỡng nitơ ở thực vật.</w:t>
      </w:r>
    </w:p>
    <w:p w14:paraId="66E34785" w14:textId="10DA9F31" w:rsidR="00F15300" w:rsidRPr="00F15300" w:rsidRDefault="00F15300" w:rsidP="00F15300">
      <w:pPr>
        <w:ind w:firstLine="990"/>
        <w:rPr>
          <w:rFonts w:eastAsia="Calibri"/>
          <w:bCs/>
          <w:sz w:val="26"/>
          <w:szCs w:val="26"/>
        </w:rPr>
      </w:pPr>
      <w:r w:rsidRPr="00F15300">
        <w:rPr>
          <w:rFonts w:eastAsia="Calibri"/>
          <w:bCs/>
          <w:sz w:val="26"/>
          <w:szCs w:val="26"/>
        </w:rPr>
        <w:t xml:space="preserve">- Câu </w:t>
      </w:r>
      <w:r>
        <w:rPr>
          <w:rFonts w:eastAsia="Calibri"/>
          <w:bCs/>
          <w:sz w:val="26"/>
          <w:szCs w:val="26"/>
        </w:rPr>
        <w:t>3</w:t>
      </w:r>
      <w:r w:rsidRPr="00F15300">
        <w:rPr>
          <w:rFonts w:eastAsia="Calibri"/>
          <w:bCs/>
          <w:sz w:val="26"/>
          <w:szCs w:val="26"/>
        </w:rPr>
        <w:t>:</w:t>
      </w:r>
      <w:r w:rsidR="00677697">
        <w:rPr>
          <w:rFonts w:eastAsia="Calibri"/>
          <w:bCs/>
          <w:sz w:val="26"/>
          <w:szCs w:val="26"/>
        </w:rPr>
        <w:t xml:space="preserve"> Vì sao quang hợp có vai trò quyết định đối với sự sống trên Trái Đất?</w:t>
      </w:r>
    </w:p>
    <w:p w14:paraId="1C7A90A8" w14:textId="27BB1B1D" w:rsidR="00536300" w:rsidRPr="00951E43" w:rsidRDefault="00F15300" w:rsidP="008B5EA1">
      <w:pPr>
        <w:ind w:firstLine="990"/>
        <w:rPr>
          <w:rFonts w:eastAsia="Calibri"/>
          <w:bCs/>
          <w:sz w:val="26"/>
          <w:szCs w:val="26"/>
        </w:rPr>
      </w:pPr>
      <w:r w:rsidRPr="00951E43">
        <w:rPr>
          <w:rFonts w:eastAsia="Calibri"/>
          <w:bCs/>
          <w:sz w:val="26"/>
          <w:szCs w:val="26"/>
        </w:rPr>
        <w:t>- Câu 4:</w:t>
      </w:r>
      <w:r w:rsidR="001C564A" w:rsidRPr="00951E43">
        <w:rPr>
          <w:rFonts w:eastAsia="Calibri"/>
          <w:bCs/>
          <w:sz w:val="26"/>
          <w:szCs w:val="26"/>
        </w:rPr>
        <w:t xml:space="preserve"> </w:t>
      </w:r>
      <w:r w:rsidR="00BD5499" w:rsidRPr="00951E43">
        <w:rPr>
          <w:rFonts w:eastAsia="Calibri"/>
          <w:bCs/>
          <w:sz w:val="26"/>
          <w:szCs w:val="26"/>
        </w:rPr>
        <w:t xml:space="preserve">Hãy nêu đặc điểm môi trường sống của nhóm thực vật C4. </w:t>
      </w:r>
      <w:r w:rsidR="00536300" w:rsidRPr="00951E43">
        <w:rPr>
          <w:rFonts w:eastAsia="Calibri"/>
          <w:bCs/>
          <w:sz w:val="26"/>
          <w:szCs w:val="26"/>
        </w:rPr>
        <w:t>Vì sao nhóm thực vật C4 có năng suất quang hợp cao nhất trong các nhóm thực vật?</w:t>
      </w:r>
      <w:r w:rsidR="00BD5499" w:rsidRPr="00951E43">
        <w:rPr>
          <w:rFonts w:eastAsia="Calibri"/>
          <w:bCs/>
          <w:sz w:val="26"/>
          <w:szCs w:val="26"/>
        </w:rPr>
        <w:t xml:space="preserve"> </w:t>
      </w:r>
    </w:p>
    <w:p w14:paraId="2D1B42F3" w14:textId="250C2B44" w:rsidR="008B5EA1" w:rsidRPr="00951E43" w:rsidRDefault="00F15300" w:rsidP="008B5EA1">
      <w:pPr>
        <w:ind w:firstLine="990"/>
        <w:rPr>
          <w:rFonts w:eastAsia="Calibri"/>
          <w:bCs/>
          <w:sz w:val="26"/>
          <w:szCs w:val="26"/>
        </w:rPr>
      </w:pPr>
      <w:r w:rsidRPr="00951E43">
        <w:rPr>
          <w:rFonts w:eastAsia="Calibri"/>
          <w:bCs/>
          <w:sz w:val="26"/>
          <w:szCs w:val="26"/>
        </w:rPr>
        <w:t>- Câu 5:</w:t>
      </w:r>
      <w:r w:rsidR="001B476C" w:rsidRPr="00951E43">
        <w:rPr>
          <w:rFonts w:eastAsia="Calibri"/>
          <w:bCs/>
          <w:sz w:val="26"/>
          <w:szCs w:val="26"/>
        </w:rPr>
        <w:t xml:space="preserve"> </w:t>
      </w:r>
      <w:r w:rsidR="008B5EA1" w:rsidRPr="00951E43">
        <w:rPr>
          <w:rFonts w:eastAsia="Calibri"/>
          <w:bCs/>
          <w:sz w:val="26"/>
          <w:szCs w:val="26"/>
        </w:rPr>
        <w:t>Tại sao tăng diện tích lá làm tăng năng suất cây trồng? Nêu các biện phá</w:t>
      </w:r>
      <w:r w:rsidR="0088249C" w:rsidRPr="00951E43">
        <w:rPr>
          <w:rFonts w:eastAsia="Calibri"/>
          <w:bCs/>
          <w:sz w:val="26"/>
          <w:szCs w:val="26"/>
        </w:rPr>
        <w:t>p</w:t>
      </w:r>
      <w:r w:rsidR="008B5EA1" w:rsidRPr="00951E43">
        <w:rPr>
          <w:rFonts w:eastAsia="Calibri"/>
          <w:bCs/>
          <w:sz w:val="26"/>
          <w:szCs w:val="26"/>
        </w:rPr>
        <w:t xml:space="preserve"> giúp tăng diện tích lá.</w:t>
      </w:r>
    </w:p>
    <w:p w14:paraId="45BF8322" w14:textId="4E35E61F" w:rsidR="009A31AE" w:rsidRPr="00951E43" w:rsidRDefault="00951E43" w:rsidP="00951E43">
      <w:pPr>
        <w:ind w:firstLine="720"/>
        <w:rPr>
          <w:bCs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  <w:lang w:val="vi-VN"/>
        </w:rPr>
        <w:t xml:space="preserve">. Hình thức kiểm tra: </w:t>
      </w:r>
      <w:r w:rsidRPr="005A799E">
        <w:rPr>
          <w:rFonts w:eastAsia="Times New Roman"/>
          <w:iCs/>
          <w:sz w:val="28"/>
          <w:szCs w:val="28"/>
        </w:rPr>
        <w:t xml:space="preserve">Kết hợp giữa trắc nghiệm và tự luận </w:t>
      </w:r>
      <w:r>
        <w:rPr>
          <w:bCs/>
          <w:sz w:val="26"/>
          <w:szCs w:val="26"/>
        </w:rPr>
        <w:t>với</w:t>
      </w:r>
      <w:r>
        <w:rPr>
          <w:bCs/>
          <w:sz w:val="26"/>
          <w:szCs w:val="26"/>
          <w:lang w:val="vi-VN"/>
        </w:rPr>
        <w:t xml:space="preserve"> tỉ lệ </w:t>
      </w:r>
      <w:r w:rsidR="005D0257" w:rsidRPr="00951E43">
        <w:rPr>
          <w:bCs/>
          <w:sz w:val="26"/>
          <w:szCs w:val="26"/>
        </w:rPr>
        <w:t>8</w:t>
      </w:r>
      <w:r w:rsidR="006D6786" w:rsidRPr="00951E43">
        <w:rPr>
          <w:bCs/>
          <w:sz w:val="26"/>
          <w:szCs w:val="26"/>
        </w:rPr>
        <w:t>0%</w:t>
      </w:r>
      <w:r w:rsidR="005D0257" w:rsidRPr="00951E43">
        <w:rPr>
          <w:bCs/>
          <w:sz w:val="26"/>
          <w:szCs w:val="26"/>
        </w:rPr>
        <w:t xml:space="preserve"> </w:t>
      </w:r>
      <w:r w:rsidR="001711AA" w:rsidRPr="00951E43">
        <w:rPr>
          <w:bCs/>
          <w:sz w:val="26"/>
          <w:szCs w:val="26"/>
        </w:rPr>
        <w:t xml:space="preserve">(25 câu) và </w:t>
      </w:r>
      <w:r w:rsidR="00671FAC">
        <w:rPr>
          <w:bCs/>
          <w:sz w:val="26"/>
          <w:szCs w:val="26"/>
        </w:rPr>
        <w:t>t</w:t>
      </w:r>
      <w:r w:rsidR="005D0257" w:rsidRPr="00951E43">
        <w:rPr>
          <w:bCs/>
          <w:sz w:val="26"/>
          <w:szCs w:val="26"/>
        </w:rPr>
        <w:t>ự luận 20%</w:t>
      </w:r>
      <w:r w:rsidR="001711AA" w:rsidRPr="00951E43">
        <w:rPr>
          <w:bCs/>
          <w:sz w:val="26"/>
          <w:szCs w:val="26"/>
        </w:rPr>
        <w:t xml:space="preserve"> (</w:t>
      </w:r>
      <w:r w:rsidR="00171E36" w:rsidRPr="00951E43">
        <w:rPr>
          <w:bCs/>
          <w:sz w:val="26"/>
          <w:szCs w:val="26"/>
        </w:rPr>
        <w:t>2</w:t>
      </w:r>
      <w:r w:rsidR="001711AA" w:rsidRPr="00951E43">
        <w:rPr>
          <w:bCs/>
          <w:sz w:val="26"/>
          <w:szCs w:val="26"/>
        </w:rPr>
        <w:t xml:space="preserve"> câu).</w:t>
      </w:r>
    </w:p>
    <w:p w14:paraId="5E21AE54" w14:textId="12A18B87" w:rsidR="001711AA" w:rsidRDefault="00951E43" w:rsidP="001711AA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vi-VN"/>
        </w:rPr>
        <w:t>.</w:t>
      </w:r>
      <w:r w:rsidR="001711AA">
        <w:rPr>
          <w:b/>
          <w:sz w:val="26"/>
          <w:szCs w:val="26"/>
        </w:rPr>
        <w:t xml:space="preserve"> Thời gian làm bài: </w:t>
      </w:r>
      <w:r w:rsidR="001711AA" w:rsidRPr="00951E43">
        <w:rPr>
          <w:bCs/>
          <w:sz w:val="26"/>
          <w:szCs w:val="26"/>
        </w:rPr>
        <w:t>45 phút.</w:t>
      </w:r>
      <w:r w:rsidR="001711AA">
        <w:rPr>
          <w:b/>
          <w:sz w:val="26"/>
          <w:szCs w:val="26"/>
        </w:rPr>
        <w:t xml:space="preserve"> </w:t>
      </w:r>
    </w:p>
    <w:p w14:paraId="0947C5BF" w14:textId="77777777" w:rsidR="009A31AE" w:rsidRDefault="009A31AE" w:rsidP="00B0320D"/>
    <w:sectPr w:rsidR="009A31AE" w:rsidSect="00951E43">
      <w:pgSz w:w="11907" w:h="16839" w:code="9"/>
      <w:pgMar w:top="561" w:right="561" w:bottom="561" w:left="5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20D"/>
    <w:rsid w:val="000020C7"/>
    <w:rsid w:val="00020D32"/>
    <w:rsid w:val="000D7992"/>
    <w:rsid w:val="0012094E"/>
    <w:rsid w:val="001711AA"/>
    <w:rsid w:val="00171E36"/>
    <w:rsid w:val="001B476C"/>
    <w:rsid w:val="001C564A"/>
    <w:rsid w:val="001D6900"/>
    <w:rsid w:val="00237955"/>
    <w:rsid w:val="002676F0"/>
    <w:rsid w:val="00282928"/>
    <w:rsid w:val="002C51A6"/>
    <w:rsid w:val="002D0000"/>
    <w:rsid w:val="00333F90"/>
    <w:rsid w:val="00341F07"/>
    <w:rsid w:val="003B10E7"/>
    <w:rsid w:val="00450874"/>
    <w:rsid w:val="004520AE"/>
    <w:rsid w:val="004D5FE3"/>
    <w:rsid w:val="004F0803"/>
    <w:rsid w:val="00536300"/>
    <w:rsid w:val="005C0FAE"/>
    <w:rsid w:val="005C6E1A"/>
    <w:rsid w:val="005D0257"/>
    <w:rsid w:val="00604D29"/>
    <w:rsid w:val="0061331F"/>
    <w:rsid w:val="00671FAC"/>
    <w:rsid w:val="00677697"/>
    <w:rsid w:val="006C120F"/>
    <w:rsid w:val="006D6786"/>
    <w:rsid w:val="0073212C"/>
    <w:rsid w:val="00871D12"/>
    <w:rsid w:val="00875A27"/>
    <w:rsid w:val="0088249C"/>
    <w:rsid w:val="008B5EA1"/>
    <w:rsid w:val="008F5C94"/>
    <w:rsid w:val="00951E43"/>
    <w:rsid w:val="00981F60"/>
    <w:rsid w:val="009A31AE"/>
    <w:rsid w:val="009C1205"/>
    <w:rsid w:val="009D54C9"/>
    <w:rsid w:val="009E15D0"/>
    <w:rsid w:val="00A07369"/>
    <w:rsid w:val="00A14DD9"/>
    <w:rsid w:val="00A438F3"/>
    <w:rsid w:val="00AE3ED9"/>
    <w:rsid w:val="00AF7586"/>
    <w:rsid w:val="00B0320D"/>
    <w:rsid w:val="00B07F64"/>
    <w:rsid w:val="00B73C97"/>
    <w:rsid w:val="00BA6FE6"/>
    <w:rsid w:val="00BD5499"/>
    <w:rsid w:val="00BE15C5"/>
    <w:rsid w:val="00BF0BFC"/>
    <w:rsid w:val="00C02640"/>
    <w:rsid w:val="00C80861"/>
    <w:rsid w:val="00C8693F"/>
    <w:rsid w:val="00CA4F11"/>
    <w:rsid w:val="00D45E64"/>
    <w:rsid w:val="00D511C6"/>
    <w:rsid w:val="00D53BCB"/>
    <w:rsid w:val="00D878CE"/>
    <w:rsid w:val="00DB5157"/>
    <w:rsid w:val="00DD2357"/>
    <w:rsid w:val="00E63791"/>
    <w:rsid w:val="00EC1CA6"/>
    <w:rsid w:val="00F012BF"/>
    <w:rsid w:val="00F15300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AE1"/>
  <w15:docId w15:val="{8A5E1521-4F02-4666-B4F4-0B6E60E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D0"/>
    <w:pPr>
      <w:spacing w:before="120" w:after="120"/>
      <w:ind w:left="720"/>
      <w:contextualSpacing/>
      <w:jc w:val="both"/>
    </w:pPr>
    <w:rPr>
      <w:rFonts w:eastAsia="MS Mincho" w:cs="Times New Roman"/>
      <w:color w:val="000000"/>
      <w:sz w:val="2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hothugiang.nvh@gmail.com</cp:lastModifiedBy>
  <cp:revision>34</cp:revision>
  <dcterms:created xsi:type="dcterms:W3CDTF">2021-10-26T12:49:00Z</dcterms:created>
  <dcterms:modified xsi:type="dcterms:W3CDTF">2022-10-09T09:34:00Z</dcterms:modified>
</cp:coreProperties>
</file>